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7DB2" w14:textId="77777777" w:rsidR="00D2229B" w:rsidRDefault="00D2229B" w:rsidP="00D2229B">
      <w:pPr>
        <w:rPr>
          <w:rFonts w:asciiTheme="majorBidi" w:hAnsiTheme="majorBidi" w:cstheme="majorBidi"/>
          <w:color w:val="auto"/>
          <w:sz w:val="24"/>
          <w:szCs w:val="24"/>
        </w:rPr>
      </w:pPr>
    </w:p>
    <w:p w14:paraId="4480D295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1D1B6B75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3FF62C5D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6210C2DA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38100195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5919898B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43BE8039" w14:textId="77777777" w:rsidR="00D2229B" w:rsidRPr="000A7F23" w:rsidRDefault="00D2229B" w:rsidP="00D22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zh-TW" w:bidi="he-I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8"/>
      </w:tblGrid>
      <w:tr w:rsidR="00D2229B" w:rsidRPr="000A7F23" w14:paraId="73FCBE97" w14:textId="77777777" w:rsidTr="005F7F72">
        <w:trPr>
          <w:trHeight w:val="329"/>
        </w:trPr>
        <w:tc>
          <w:tcPr>
            <w:tcW w:w="6778" w:type="dxa"/>
          </w:tcPr>
          <w:p w14:paraId="7E49E5AB" w14:textId="77777777" w:rsidR="00D2229B" w:rsidRPr="000A7F23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</w:p>
        </w:tc>
      </w:tr>
    </w:tbl>
    <w:p w14:paraId="42288F3B" w14:textId="7A14CD6E" w:rsidR="00D2229B" w:rsidRDefault="00D2229B" w:rsidP="00D2229B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Qualification Results Summary of</w:t>
      </w:r>
    </w:p>
    <w:p w14:paraId="290BA553" w14:textId="04506DF3" w:rsidR="00D2229B" w:rsidRPr="006B0EB0" w:rsidRDefault="0060472B" w:rsidP="00D2229B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 w:rsidRPr="0060472B">
        <w:rPr>
          <w:rFonts w:asciiTheme="majorBidi" w:hAnsiTheme="majorBidi" w:cstheme="majorBidi"/>
          <w:b/>
          <w:bCs/>
          <w:color w:val="auto"/>
          <w:sz w:val="36"/>
          <w:szCs w:val="36"/>
        </w:rPr>
        <w:t>ADP2119/20 Die Revision B Qualification</w:t>
      </w:r>
    </w:p>
    <w:tbl>
      <w:tblPr>
        <w:tblW w:w="97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2752"/>
        <w:gridCol w:w="1123"/>
        <w:gridCol w:w="2011"/>
      </w:tblGrid>
      <w:tr w:rsidR="00D2229B" w:rsidRPr="00D757A7" w14:paraId="1E54004E" w14:textId="77777777" w:rsidTr="00AE1465">
        <w:trPr>
          <w:trHeight w:val="436"/>
          <w:jc w:val="center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2214B" w14:textId="77777777" w:rsidR="00D2229B" w:rsidRPr="005457F6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5457F6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 xml:space="preserve">QUALIFICATION </w:t>
            </w:r>
            <w:r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>RESULT</w:t>
            </w:r>
          </w:p>
        </w:tc>
      </w:tr>
      <w:tr w:rsidR="00D2229B" w:rsidRPr="00D757A7" w14:paraId="4371B612" w14:textId="77777777" w:rsidTr="00AE1465">
        <w:trPr>
          <w:trHeight w:val="284"/>
          <w:jc w:val="center"/>
        </w:trPr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79C83CF" w14:textId="77777777" w:rsidR="00D2229B" w:rsidRPr="008D2AEE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A795D03" w14:textId="77777777" w:rsidR="00D2229B" w:rsidRPr="008D2AEE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CF21A80" w14:textId="77777777" w:rsidR="00D2229B" w:rsidRPr="008D2AEE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EEF753E" w14:textId="77777777" w:rsidR="00D2229B" w:rsidRPr="008D2AEE" w:rsidRDefault="00D2229B" w:rsidP="005F7F72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</w:t>
            </w:r>
          </w:p>
        </w:tc>
      </w:tr>
      <w:tr w:rsidR="00D2229B" w:rsidRPr="00D757A7" w14:paraId="71299222" w14:textId="77777777" w:rsidTr="00AE1465">
        <w:trPr>
          <w:trHeight w:hRule="exact" w:val="975"/>
          <w:jc w:val="center"/>
        </w:trPr>
        <w:tc>
          <w:tcPr>
            <w:tcW w:w="3850" w:type="dxa"/>
            <w:tcBorders>
              <w:left w:val="single" w:sz="12" w:space="0" w:color="auto"/>
            </w:tcBorders>
            <w:vAlign w:val="center"/>
          </w:tcPr>
          <w:p w14:paraId="7C62B5C4" w14:textId="77777777" w:rsidR="00D2229B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71E40940" w14:textId="77777777" w:rsidR="00D2229B" w:rsidRPr="00607A49" w:rsidRDefault="00D2229B" w:rsidP="005F7F72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5443CF90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</w:p>
        </w:tc>
        <w:tc>
          <w:tcPr>
            <w:tcW w:w="2752" w:type="dxa"/>
            <w:vAlign w:val="center"/>
          </w:tcPr>
          <w:p w14:paraId="487EB622" w14:textId="2B1B60CC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="007B645E" w:rsidRPr="007B645E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23" w:type="dxa"/>
            <w:vAlign w:val="center"/>
          </w:tcPr>
          <w:p w14:paraId="401E02A1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14:paraId="5A57B0E1" w14:textId="59FF9D8A" w:rsidR="00D2229B" w:rsidRPr="00D2229B" w:rsidRDefault="00D2229B" w:rsidP="00D2229B">
            <w:pPr>
              <w:tabs>
                <w:tab w:val="left" w:pos="900"/>
                <w:tab w:val="left" w:pos="1440"/>
              </w:tabs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eastAsia="zh-TW"/>
              </w:rPr>
            </w:pPr>
            <w:r w:rsidRPr="002741B1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PASS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±</w:t>
            </w:r>
            <w:r w:rsidR="00AE146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TC</w:t>
            </w:r>
            <w:r w:rsidR="003D0556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125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D2229B" w:rsidRPr="00D757A7" w14:paraId="7B97A933" w14:textId="77777777" w:rsidTr="00AE1465">
        <w:trPr>
          <w:trHeight w:hRule="exact" w:val="955"/>
          <w:jc w:val="center"/>
        </w:trPr>
        <w:tc>
          <w:tcPr>
            <w:tcW w:w="3850" w:type="dxa"/>
            <w:tcBorders>
              <w:left w:val="single" w:sz="12" w:space="0" w:color="auto"/>
            </w:tcBorders>
            <w:vAlign w:val="center"/>
          </w:tcPr>
          <w:p w14:paraId="62D81FDB" w14:textId="77777777" w:rsidR="00D2229B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184AF7FE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752" w:type="dxa"/>
            <w:vAlign w:val="center"/>
          </w:tcPr>
          <w:p w14:paraId="0F18802D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JESD22-A114</w:t>
            </w:r>
          </w:p>
        </w:tc>
        <w:tc>
          <w:tcPr>
            <w:tcW w:w="1123" w:type="dxa"/>
            <w:vAlign w:val="center"/>
          </w:tcPr>
          <w:p w14:paraId="39F9FAF7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14:paraId="461DAD8C" w14:textId="0D2B2A95" w:rsidR="00D2229B" w:rsidRPr="00D2229B" w:rsidRDefault="00D2229B" w:rsidP="00D2229B">
            <w:pPr>
              <w:tabs>
                <w:tab w:val="left" w:pos="900"/>
                <w:tab w:val="left" w:pos="1440"/>
              </w:tabs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eastAsia="zh-TW"/>
              </w:rPr>
            </w:pPr>
            <w:r w:rsidRPr="002741B1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PASS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±</w:t>
            </w:r>
            <w:r w:rsidR="003D0556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4</w:t>
            </w:r>
            <w:r w:rsidRPr="00607A4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000V </w:t>
            </w:r>
          </w:p>
        </w:tc>
      </w:tr>
      <w:tr w:rsidR="00D2229B" w:rsidRPr="00D757A7" w14:paraId="3DA229BD" w14:textId="77777777" w:rsidTr="00AE1465">
        <w:trPr>
          <w:trHeight w:hRule="exact" w:val="726"/>
          <w:jc w:val="center"/>
        </w:trPr>
        <w:tc>
          <w:tcPr>
            <w:tcW w:w="3850" w:type="dxa"/>
            <w:tcBorders>
              <w:left w:val="single" w:sz="12" w:space="0" w:color="auto"/>
            </w:tcBorders>
            <w:vAlign w:val="center"/>
          </w:tcPr>
          <w:p w14:paraId="04430576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752" w:type="dxa"/>
            <w:vAlign w:val="center"/>
          </w:tcPr>
          <w:p w14:paraId="1A354421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JESD78</w:t>
            </w:r>
          </w:p>
        </w:tc>
        <w:tc>
          <w:tcPr>
            <w:tcW w:w="1123" w:type="dxa"/>
            <w:vAlign w:val="center"/>
          </w:tcPr>
          <w:p w14:paraId="08836BAD" w14:textId="0AFEB701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</w:t>
            </w:r>
            <w:r w:rsidR="00F608D1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14:paraId="34C67C7A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D2229B" w:rsidRPr="00D757A7" w14:paraId="1FB3617C" w14:textId="77777777" w:rsidTr="00AE1465">
        <w:trPr>
          <w:trHeight w:hRule="exact" w:val="726"/>
          <w:jc w:val="center"/>
        </w:trPr>
        <w:tc>
          <w:tcPr>
            <w:tcW w:w="3850" w:type="dxa"/>
            <w:tcBorders>
              <w:left w:val="single" w:sz="12" w:space="0" w:color="auto"/>
            </w:tcBorders>
            <w:vAlign w:val="center"/>
          </w:tcPr>
          <w:p w14:paraId="11281433" w14:textId="168F279B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Solder Heat Resistance </w:t>
            </w:r>
            <w:r w:rsidR="00D8053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(SHR)</w:t>
            </w:r>
            <w:r w:rsidR="00D80532"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52" w:type="dxa"/>
            <w:vAlign w:val="center"/>
          </w:tcPr>
          <w:p w14:paraId="499BA884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65745F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J-STD-020</w:t>
            </w:r>
          </w:p>
        </w:tc>
        <w:tc>
          <w:tcPr>
            <w:tcW w:w="1123" w:type="dxa"/>
            <w:vAlign w:val="center"/>
          </w:tcPr>
          <w:p w14:paraId="739CAE6F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14:paraId="5CDCDA66" w14:textId="77777777" w:rsidR="00D2229B" w:rsidRPr="002741B1" w:rsidRDefault="00D2229B" w:rsidP="005F7F7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PASS</w:t>
            </w:r>
          </w:p>
        </w:tc>
      </w:tr>
    </w:tbl>
    <w:p w14:paraId="3FAF9123" w14:textId="7F62C665" w:rsidR="00D2229B" w:rsidRPr="00FE0BDF" w:rsidRDefault="00D80532" w:rsidP="00D2229B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r w:rsidRPr="00153A57">
        <w:rPr>
          <w:rFonts w:cs="Arial"/>
          <w:sz w:val="24"/>
          <w:szCs w:val="24"/>
          <w:vertAlign w:val="superscript"/>
          <w:lang w:eastAsia="zh-TW"/>
        </w:rPr>
        <w:t>1</w:t>
      </w:r>
      <w:r w:rsidRPr="00153A57">
        <w:rPr>
          <w:rFonts w:cs="Arial"/>
          <w:sz w:val="24"/>
          <w:szCs w:val="24"/>
          <w:lang w:eastAsia="zh-TW"/>
        </w:rPr>
        <w:t>Preconditioned</w:t>
      </w:r>
      <w:r>
        <w:rPr>
          <w:rFonts w:cs="Arial"/>
          <w:sz w:val="24"/>
          <w:szCs w:val="24"/>
          <w:lang w:eastAsia="zh-TW"/>
        </w:rPr>
        <w:t xml:space="preserve"> </w:t>
      </w:r>
      <w:r w:rsidR="00D2229B">
        <w:rPr>
          <w:rFonts w:cs="Arial"/>
          <w:sz w:val="24"/>
          <w:szCs w:val="24"/>
          <w:lang w:eastAsia="zh-TW"/>
        </w:rPr>
        <w:t>per JEDEC J-STD-020 Level 3</w:t>
      </w:r>
    </w:p>
    <w:p w14:paraId="4D5FC34E" w14:textId="77777777" w:rsidR="00D2229B" w:rsidRPr="00FE0BDF" w:rsidRDefault="00D2229B" w:rsidP="00D2229B">
      <w:pPr>
        <w:tabs>
          <w:tab w:val="left" w:pos="900"/>
          <w:tab w:val="left" w:pos="1440"/>
        </w:tabs>
        <w:rPr>
          <w:rFonts w:cs="Arial"/>
          <w:b/>
          <w:bCs/>
          <w:sz w:val="24"/>
          <w:szCs w:val="24"/>
          <w:lang w:eastAsia="zh-TW"/>
        </w:rPr>
      </w:pPr>
    </w:p>
    <w:p w14:paraId="6DD46E23" w14:textId="77777777" w:rsidR="00D2229B" w:rsidRDefault="00D2229B" w:rsidP="00D2229B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</w:p>
    <w:p w14:paraId="099216A6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447BA15E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55EA5C6D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1AE8B42A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6C547EAE" w14:textId="77777777" w:rsidR="00D2229B" w:rsidRDefault="00D2229B" w:rsidP="00D2229B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008CC7BC" w14:textId="77777777" w:rsidR="00BB3514" w:rsidRDefault="0060472B"/>
    <w:sectPr w:rsidR="00BB3514" w:rsidSect="00346C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D451" w14:textId="77777777" w:rsidR="007D4BE9" w:rsidRDefault="00FA0EA9">
      <w:r>
        <w:separator/>
      </w:r>
    </w:p>
  </w:endnote>
  <w:endnote w:type="continuationSeparator" w:id="0">
    <w:p w14:paraId="4B85B2F6" w14:textId="77777777" w:rsidR="007D4BE9" w:rsidRDefault="00FA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12A3" w14:textId="77777777" w:rsidR="007D4BE9" w:rsidRDefault="00FA0EA9">
      <w:r>
        <w:separator/>
      </w:r>
    </w:p>
  </w:footnote>
  <w:footnote w:type="continuationSeparator" w:id="0">
    <w:p w14:paraId="24BDCF67" w14:textId="77777777" w:rsidR="007D4BE9" w:rsidRDefault="00FA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262E" w14:textId="77777777" w:rsidR="00436F2C" w:rsidRDefault="0060472B" w:rsidP="00B67519">
    <w:pPr>
      <w:pStyle w:val="Header"/>
      <w:jc w:val="center"/>
      <w:rPr>
        <w:b/>
        <w:bCs/>
        <w:color w:val="000000" w:themeColor="text1"/>
        <w:sz w:val="24"/>
        <w:szCs w:val="24"/>
      </w:rPr>
    </w:pPr>
  </w:p>
  <w:p w14:paraId="7EC86522" w14:textId="2959EE39" w:rsidR="006B0EB0" w:rsidRPr="006B0EB0" w:rsidRDefault="0060472B" w:rsidP="0060472B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 w:rsidRPr="0060472B">
      <w:rPr>
        <w:rFonts w:asciiTheme="majorBidi" w:hAnsiTheme="majorBidi" w:cstheme="majorBidi"/>
        <w:b/>
        <w:bCs/>
        <w:color w:val="auto"/>
        <w:sz w:val="36"/>
        <w:szCs w:val="36"/>
      </w:rPr>
      <w:t xml:space="preserve">ADP2119 ADP2120 Minor Mask Change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9B"/>
    <w:rsid w:val="001C75EC"/>
    <w:rsid w:val="003D0556"/>
    <w:rsid w:val="0060472B"/>
    <w:rsid w:val="007B645E"/>
    <w:rsid w:val="007D4BE9"/>
    <w:rsid w:val="00AE1465"/>
    <w:rsid w:val="00BC5272"/>
    <w:rsid w:val="00D2229B"/>
    <w:rsid w:val="00D80532"/>
    <w:rsid w:val="00F608D1"/>
    <w:rsid w:val="00F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44DF"/>
  <w15:chartTrackingRefBased/>
  <w15:docId w15:val="{D41DA42D-2E9D-42C2-8571-12E83F79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29B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2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229B"/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D0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556"/>
    <w:rPr>
      <w:rFonts w:ascii="Arial" w:eastAsia="Times New Roman" w:hAnsi="Arial" w:cs="Tahoma"/>
      <w:color w:val="00000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Alfeche, Adrian</dc:creator>
  <cp:keywords/>
  <dc:description/>
  <cp:lastModifiedBy>Alfeche, Adrian</cp:lastModifiedBy>
  <cp:revision>2</cp:revision>
  <dcterms:created xsi:type="dcterms:W3CDTF">2018-02-26T03:15:00Z</dcterms:created>
  <dcterms:modified xsi:type="dcterms:W3CDTF">2018-02-26T03:15:00Z</dcterms:modified>
</cp:coreProperties>
</file>